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666AEA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               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Załącznik 3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 xml:space="preserve"> do SIWZ</w:t>
      </w:r>
      <w:r w:rsidR="007731FC">
        <w:rPr>
          <w:rFonts w:asciiTheme="majorHAnsi" w:hAnsiTheme="majorHAnsi" w:cs="Arial-BoldMT"/>
          <w:b/>
          <w:bCs/>
          <w:sz w:val="20"/>
          <w:szCs w:val="20"/>
        </w:rPr>
        <w:t xml:space="preserve"> CRZPU/1/2020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EB117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D926FB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EB1174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EB1174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kWh/h, 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gazowego w okresie od 01.04.2020r. do 31.12</w:t>
      </w:r>
      <w:r w:rsidR="00DB535B" w:rsidRPr="00EB1174">
        <w:rPr>
          <w:rFonts w:asciiTheme="majorHAnsi" w:hAnsiTheme="majorHAnsi" w:cs="Arial-BoldMT"/>
          <w:b/>
          <w:bCs/>
          <w:sz w:val="20"/>
          <w:szCs w:val="20"/>
        </w:rPr>
        <w:t>.2020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r.: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EB1174" w:rsidRPr="00EB1174">
        <w:rPr>
          <w:rFonts w:asciiTheme="majorHAnsi" w:hAnsiTheme="majorHAnsi" w:cs="Arial-BoldMT"/>
          <w:b/>
          <w:bCs/>
          <w:sz w:val="20"/>
          <w:szCs w:val="20"/>
        </w:rPr>
        <w:t>2</w:t>
      </w:r>
      <w:r w:rsidR="0023754F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5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kWh</w:t>
      </w:r>
      <w:r w:rsidR="00CE6612" w:rsidRPr="00EB1174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268"/>
        <w:gridCol w:w="2286"/>
        <w:gridCol w:w="2483"/>
      </w:tblGrid>
      <w:tr w:rsidR="00233E02" w:rsidRPr="00EB1174" w:rsidTr="000941B3">
        <w:trPr>
          <w:trHeight w:val="253"/>
        </w:trPr>
        <w:tc>
          <w:tcPr>
            <w:tcW w:w="980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86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48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EB1174" w:rsidTr="000941B3">
        <w:trPr>
          <w:trHeight w:val="252"/>
        </w:trPr>
        <w:tc>
          <w:tcPr>
            <w:tcW w:w="980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:rsidTr="000941B3">
        <w:trPr>
          <w:trHeight w:val="44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:rsidR="00233E02" w:rsidRPr="00EB1174" w:rsidRDefault="00EB1174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2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56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:rsidR="00233E02" w:rsidRPr="00EB1174" w:rsidRDefault="00EB1174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2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71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Pr="00EB1174" w:rsidRDefault="00233E02" w:rsidP="00EE1346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:rsidR="007F5B18" w:rsidRPr="00EB1174" w:rsidRDefault="00EB1174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850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:rsidR="00233E02" w:rsidRPr="00EB1174" w:rsidRDefault="00EB1174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666AEA">
        <w:trPr>
          <w:trHeight w:val="39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077" w:type="dxa"/>
            <w:gridSpan w:val="3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483" w:type="dxa"/>
          </w:tcPr>
          <w:p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926FB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moc umowna: 165 kWh/h, prognozowane zużycie paliwa gazowego w okresie od </w:t>
      </w:r>
      <w:r w:rsidR="007731FC" w:rsidRPr="00F35F97">
        <w:rPr>
          <w:rFonts w:asciiTheme="majorHAnsi" w:hAnsiTheme="majorHAnsi" w:cs="Arial-BoldMT"/>
          <w:b/>
          <w:bCs/>
          <w:sz w:val="20"/>
          <w:szCs w:val="20"/>
        </w:rPr>
        <w:t>01.04.2020r. do 31.12</w:t>
      </w:r>
      <w:r w:rsidR="007D727C" w:rsidRPr="00F35F97">
        <w:rPr>
          <w:rFonts w:asciiTheme="majorHAnsi" w:hAnsiTheme="majorHAnsi" w:cs="Arial-BoldMT"/>
          <w:b/>
          <w:bCs/>
          <w:sz w:val="20"/>
          <w:szCs w:val="20"/>
        </w:rPr>
        <w:t>.2020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F35F97" w:rsidRPr="00F35F97">
        <w:rPr>
          <w:rFonts w:asciiTheme="majorHAnsi" w:hAnsiTheme="majorHAnsi" w:cs="Arial-BoldMT"/>
          <w:b/>
          <w:bCs/>
          <w:sz w:val="20"/>
          <w:szCs w:val="20"/>
        </w:rPr>
        <w:t>38</w:t>
      </w:r>
      <w:r w:rsidR="007D727C" w:rsidRPr="00F35F97">
        <w:rPr>
          <w:rFonts w:asciiTheme="majorHAnsi" w:hAnsiTheme="majorHAnsi" w:cs="Arial-BoldMT"/>
          <w:b/>
          <w:bCs/>
          <w:sz w:val="20"/>
          <w:szCs w:val="20"/>
        </w:rPr>
        <w:t>0 000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kWh 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2552"/>
        <w:gridCol w:w="2786"/>
        <w:gridCol w:w="2371"/>
      </w:tblGrid>
      <w:tr w:rsidR="00233E02" w:rsidRPr="00F35F97" w:rsidTr="000941B3">
        <w:trPr>
          <w:trHeight w:val="279"/>
        </w:trPr>
        <w:tc>
          <w:tcPr>
            <w:tcW w:w="93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786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371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0941B3">
        <w:trPr>
          <w:trHeight w:val="277"/>
        </w:trPr>
        <w:tc>
          <w:tcPr>
            <w:tcW w:w="93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0941B3">
        <w:trPr>
          <w:trHeight w:val="286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:rsidR="00233E02" w:rsidRPr="00F35F97" w:rsidRDefault="00F35F97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38</w:t>
            </w:r>
            <w:r w:rsidR="0006738A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0 000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9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552" w:type="dxa"/>
          </w:tcPr>
          <w:p w:rsidR="00233E02" w:rsidRPr="00F35F97" w:rsidRDefault="00F35F97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38</w:t>
            </w:r>
            <w:r w:rsidR="0006738A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0 000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557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:rsidR="00233E02" w:rsidRPr="00F35F97" w:rsidRDefault="00EB44D7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6 600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165 kWh = 1</w:t>
            </w:r>
            <w:r w:rsidR="000941B3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089</w:t>
            </w:r>
            <w:r w:rsidR="000941B3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00 kWh/h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2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:rsidR="00233E02" w:rsidRPr="00F35F97" w:rsidRDefault="0097721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85062A">
        <w:trPr>
          <w:trHeight w:val="43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622" w:type="dxa"/>
            <w:gridSpan w:val="3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371" w:type="dxa"/>
          </w:tcPr>
          <w:p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Pr="00F35F97" w:rsidRDefault="0048748F" w:rsidP="0048748F">
      <w:pPr>
        <w:rPr>
          <w:rFonts w:asciiTheme="majorHAnsi" w:hAnsiTheme="majorHAnsi" w:cs="Arial-BoldMT"/>
          <w:bCs/>
        </w:rPr>
      </w:pPr>
    </w:p>
    <w:p w:rsidR="00D926FB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moc umowna: 1097 kWh/h, prognozowane zużycie paliwa gazowego w okresie od </w:t>
      </w:r>
      <w:r w:rsidR="007D6DB5" w:rsidRPr="00F35F97">
        <w:rPr>
          <w:rFonts w:asciiTheme="majorHAnsi" w:hAnsiTheme="majorHAnsi" w:cs="Arial-BoldMT"/>
          <w:b/>
          <w:bCs/>
          <w:sz w:val="20"/>
          <w:szCs w:val="20"/>
        </w:rPr>
        <w:t>01.04.2020</w:t>
      </w:r>
      <w:r w:rsidR="000A581E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E759CE" w:rsidRPr="00F35F97">
        <w:rPr>
          <w:rFonts w:asciiTheme="majorHAnsi" w:hAnsiTheme="majorHAnsi" w:cs="Arial-BoldMT"/>
          <w:b/>
          <w:bCs/>
          <w:sz w:val="20"/>
          <w:szCs w:val="20"/>
        </w:rPr>
        <w:t>.2020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r.: </w:t>
      </w:r>
      <w:r w:rsidR="00F35F97" w:rsidRPr="00F35F97">
        <w:rPr>
          <w:rFonts w:asciiTheme="majorHAnsi" w:hAnsiTheme="majorHAnsi" w:cs="Arial-BoldMT"/>
          <w:b/>
          <w:bCs/>
          <w:sz w:val="20"/>
          <w:szCs w:val="20"/>
        </w:rPr>
        <w:t>2</w:t>
      </w:r>
      <w:r w:rsidR="0078665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F35F97" w:rsidRPr="00F35F97">
        <w:rPr>
          <w:rFonts w:asciiTheme="majorHAnsi" w:hAnsiTheme="majorHAnsi" w:cs="Arial-BoldMT"/>
          <w:b/>
          <w:bCs/>
          <w:sz w:val="20"/>
          <w:szCs w:val="20"/>
        </w:rPr>
        <w:t>350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F35F97" w:rsidRPr="00F35F97">
        <w:rPr>
          <w:rFonts w:asciiTheme="majorHAnsi" w:hAnsiTheme="majorHAnsi" w:cs="Arial-BoldMT"/>
          <w:b/>
          <w:bCs/>
          <w:sz w:val="20"/>
          <w:szCs w:val="20"/>
        </w:rPr>
        <w:t>0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B21C32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kWh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869"/>
        <w:gridCol w:w="1984"/>
        <w:gridCol w:w="3085"/>
      </w:tblGrid>
      <w:tr w:rsidR="00233E02" w:rsidRPr="00F35F97" w:rsidTr="000941B3">
        <w:trPr>
          <w:trHeight w:val="251"/>
        </w:trPr>
        <w:tc>
          <w:tcPr>
            <w:tcW w:w="987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308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0941B3">
        <w:trPr>
          <w:trHeight w:val="250"/>
        </w:trPr>
        <w:tc>
          <w:tcPr>
            <w:tcW w:w="987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0941B3">
        <w:trPr>
          <w:trHeight w:val="258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:rsidR="00233E02" w:rsidRPr="00F35F97" w:rsidRDefault="00F35F97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2 350 000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19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06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869" w:type="dxa"/>
          </w:tcPr>
          <w:p w:rsidR="00233E02" w:rsidRPr="00F35F97" w:rsidRDefault="00F35F97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2 350 000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19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0941B3">
        <w:trPr>
          <w:trHeight w:val="554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:rsidR="00E4535F" w:rsidRPr="00F35F97" w:rsidRDefault="00CA0AAB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6 600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1 097 kWh = </w:t>
            </w:r>
          </w:p>
          <w:p w:rsidR="00E4535F" w:rsidRPr="00F35F97" w:rsidRDefault="00CA0AAB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7 240 200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kWh/h</w:t>
            </w:r>
          </w:p>
        </w:tc>
        <w:tc>
          <w:tcPr>
            <w:tcW w:w="1984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0941B3">
        <w:trPr>
          <w:trHeight w:val="561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2869" w:type="dxa"/>
          </w:tcPr>
          <w:p w:rsidR="00E4535F" w:rsidRPr="00F35F97" w:rsidRDefault="0097721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984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85062A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7768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3085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p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F96E2E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[gr/kWh]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F96E2E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F96E2E">
        <w:trPr>
          <w:trHeight w:val="1006"/>
        </w:trPr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1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68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DA5B67">
      <w:pPr>
        <w:ind w:left="7788" w:hanging="7788"/>
        <w:rPr>
          <w:rFonts w:asciiTheme="majorHAnsi" w:hAnsiTheme="majorHAnsi"/>
        </w:rPr>
      </w:pP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>awy o podatku akcyzowym ) = 3,62 zł/MWh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3D4AA4" w:rsidRDefault="00ED2B9B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DA5B67" w:rsidRPr="00DA5B67">
        <w:rPr>
          <w:rFonts w:asciiTheme="majorHAnsi" w:hAnsiTheme="majorHAnsi" w:cs="ArialMT"/>
        </w:rPr>
        <w:t>wynosi: …………</w:t>
      </w:r>
      <w:r>
        <w:rPr>
          <w:rFonts w:asciiTheme="majorHAnsi" w:hAnsiTheme="majorHAnsi" w:cs="ArialMT"/>
        </w:rPr>
        <w:t>………………………..</w:t>
      </w:r>
      <w:r w:rsidR="00DA5B67" w:rsidRPr="00DA5B67">
        <w:rPr>
          <w:rFonts w:asciiTheme="majorHAnsi" w:hAnsiTheme="majorHAnsi" w:cs="ArialMT"/>
        </w:rPr>
        <w:t>…………………PLN, słownie …………………</w:t>
      </w:r>
      <w:r w:rsidR="00DA5B67" w:rsidRPr="003D4AA4">
        <w:rPr>
          <w:rFonts w:asciiTheme="majorHAnsi" w:hAnsiTheme="majorHAnsi" w:cs="ArialMT"/>
        </w:rPr>
        <w:t>…..…</w:t>
      </w:r>
      <w:r w:rsidR="00DA5B67">
        <w:rPr>
          <w:rFonts w:asciiTheme="majorHAnsi" w:hAnsiTheme="majorHAnsi" w:cs="ArialMT"/>
        </w:rPr>
        <w:t>………………………………………………</w:t>
      </w:r>
      <w:r>
        <w:rPr>
          <w:rFonts w:asciiTheme="majorHAnsi" w:hAnsiTheme="majorHAnsi" w:cs="ArialMT"/>
        </w:rPr>
        <w:t xml:space="preserve"> </w:t>
      </w:r>
      <w:r w:rsidR="00DA5B67">
        <w:rPr>
          <w:rFonts w:asciiTheme="majorHAnsi" w:hAnsiTheme="majorHAnsi" w:cs="ArialMT"/>
        </w:rPr>
        <w:t>……………………………………………………..</w:t>
      </w:r>
      <w:r w:rsidR="00DA5B67" w:rsidRPr="003D4AA4">
        <w:rPr>
          <w:rFonts w:asciiTheme="majorHAnsi" w:hAnsiTheme="majorHAnsi" w:cs="ArialMT"/>
        </w:rPr>
        <w:t>………</w:t>
      </w:r>
      <w:r>
        <w:rPr>
          <w:rFonts w:asciiTheme="majorHAnsi" w:hAnsiTheme="majorHAnsi" w:cs="ArialMT"/>
        </w:rPr>
        <w:t>……………………………………………………………………………………………………………………………………….</w:t>
      </w:r>
      <w:r w:rsidR="00DA5B67" w:rsidRPr="003D4AA4">
        <w:rPr>
          <w:rFonts w:asciiTheme="majorHAnsi" w:hAnsiTheme="majorHAnsi" w:cs="ArialMT"/>
        </w:rPr>
        <w:t>PLN</w:t>
      </w:r>
    </w:p>
    <w:p w:rsidR="00DA5B67" w:rsidRDefault="00DA5B67" w:rsidP="00DA5B67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883DA9">
        <w:rPr>
          <w:rFonts w:asciiTheme="majorHAnsi" w:hAnsiTheme="majorHAnsi" w:cs="ArialMT"/>
        </w:rPr>
        <w:t>ormularza Ofertowego Załącznik 2</w:t>
      </w:r>
      <w:r w:rsidR="00233E02">
        <w:rPr>
          <w:rFonts w:asciiTheme="majorHAnsi" w:hAnsiTheme="majorHAnsi" w:cs="ArialMT"/>
        </w:rPr>
        <w:t xml:space="preserve"> do SIWZ; a  do pkt. 1 b ww. Załącznika 8   przenieść kwotę akcyzy z </w:t>
      </w:r>
      <w:r>
        <w:rPr>
          <w:rFonts w:asciiTheme="majorHAnsi" w:hAnsiTheme="majorHAnsi" w:cs="ArialMT"/>
        </w:rPr>
        <w:t>Tabeli 4 – podatek akcyzowy.</w:t>
      </w:r>
    </w:p>
    <w:p w:rsidR="0085062A" w:rsidRDefault="0085062A" w:rsidP="00DA5B67">
      <w:pPr>
        <w:jc w:val="both"/>
        <w:rPr>
          <w:rFonts w:asciiTheme="majorHAnsi" w:hAnsiTheme="majorHAnsi" w:cs="ArialMT"/>
        </w:rPr>
      </w:pP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48F">
        <w:rPr>
          <w:rFonts w:asciiTheme="majorHAnsi" w:hAnsiTheme="majorHAnsi"/>
        </w:rPr>
        <w:t>………………………………………</w:t>
      </w:r>
    </w:p>
    <w:p w:rsidR="00DA5B67" w:rsidRPr="0048748F" w:rsidRDefault="00DA5B67" w:rsidP="00DA5B67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48748F">
        <w:rPr>
          <w:rFonts w:asciiTheme="majorHAnsi" w:hAnsiTheme="majorHAnsi"/>
          <w:sz w:val="16"/>
          <w:szCs w:val="16"/>
        </w:rPr>
        <w:t>Data i podpis</w:t>
      </w:r>
    </w:p>
    <w:p w:rsidR="00BE3FD1" w:rsidRPr="00DA5B67" w:rsidRDefault="00BE3FD1" w:rsidP="00BE3FD1">
      <w:pPr>
        <w:widowControl w:val="0"/>
        <w:suppressAutoHyphens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23957"/>
    <w:rsid w:val="0006738A"/>
    <w:rsid w:val="000935A2"/>
    <w:rsid w:val="000941B3"/>
    <w:rsid w:val="000A581E"/>
    <w:rsid w:val="000A7710"/>
    <w:rsid w:val="000E47D4"/>
    <w:rsid w:val="00140E0F"/>
    <w:rsid w:val="00197AF8"/>
    <w:rsid w:val="001A234A"/>
    <w:rsid w:val="0021129D"/>
    <w:rsid w:val="00233E02"/>
    <w:rsid w:val="0023754F"/>
    <w:rsid w:val="002E159A"/>
    <w:rsid w:val="00374963"/>
    <w:rsid w:val="003764BF"/>
    <w:rsid w:val="003D4AA4"/>
    <w:rsid w:val="003E1AA1"/>
    <w:rsid w:val="00405EE1"/>
    <w:rsid w:val="00410815"/>
    <w:rsid w:val="0048748F"/>
    <w:rsid w:val="004D1494"/>
    <w:rsid w:val="00554DC7"/>
    <w:rsid w:val="005C1F34"/>
    <w:rsid w:val="005D6D3B"/>
    <w:rsid w:val="00640822"/>
    <w:rsid w:val="00666AEA"/>
    <w:rsid w:val="006A7CC1"/>
    <w:rsid w:val="006F3B54"/>
    <w:rsid w:val="006F79AB"/>
    <w:rsid w:val="00727850"/>
    <w:rsid w:val="007731FC"/>
    <w:rsid w:val="0078665B"/>
    <w:rsid w:val="007D6DB5"/>
    <w:rsid w:val="007D727C"/>
    <w:rsid w:val="007D7C0B"/>
    <w:rsid w:val="007D7ED9"/>
    <w:rsid w:val="007F2C60"/>
    <w:rsid w:val="007F5B18"/>
    <w:rsid w:val="008401A3"/>
    <w:rsid w:val="0084086A"/>
    <w:rsid w:val="0085062A"/>
    <w:rsid w:val="00854ED4"/>
    <w:rsid w:val="0087680A"/>
    <w:rsid w:val="008817B1"/>
    <w:rsid w:val="00883DA9"/>
    <w:rsid w:val="008875D4"/>
    <w:rsid w:val="008A1A94"/>
    <w:rsid w:val="008B0234"/>
    <w:rsid w:val="008F2D6A"/>
    <w:rsid w:val="00954A59"/>
    <w:rsid w:val="00977213"/>
    <w:rsid w:val="00996AE1"/>
    <w:rsid w:val="009D2428"/>
    <w:rsid w:val="00A238A9"/>
    <w:rsid w:val="00A7088A"/>
    <w:rsid w:val="00A93113"/>
    <w:rsid w:val="00AC7713"/>
    <w:rsid w:val="00AD407D"/>
    <w:rsid w:val="00AF5A34"/>
    <w:rsid w:val="00B16206"/>
    <w:rsid w:val="00B21C32"/>
    <w:rsid w:val="00B839DA"/>
    <w:rsid w:val="00B928A9"/>
    <w:rsid w:val="00BA0ECB"/>
    <w:rsid w:val="00BE3FD1"/>
    <w:rsid w:val="00C5671E"/>
    <w:rsid w:val="00CA0AAB"/>
    <w:rsid w:val="00CB3492"/>
    <w:rsid w:val="00CE6612"/>
    <w:rsid w:val="00CF1EA0"/>
    <w:rsid w:val="00D562A8"/>
    <w:rsid w:val="00D63D93"/>
    <w:rsid w:val="00D90364"/>
    <w:rsid w:val="00D926FB"/>
    <w:rsid w:val="00DA5B67"/>
    <w:rsid w:val="00DB535B"/>
    <w:rsid w:val="00DC3BAD"/>
    <w:rsid w:val="00DD1B63"/>
    <w:rsid w:val="00DF4DCE"/>
    <w:rsid w:val="00E13D61"/>
    <w:rsid w:val="00E203AE"/>
    <w:rsid w:val="00E33CB1"/>
    <w:rsid w:val="00E4535F"/>
    <w:rsid w:val="00E62DF9"/>
    <w:rsid w:val="00E759CE"/>
    <w:rsid w:val="00E90B32"/>
    <w:rsid w:val="00EB1174"/>
    <w:rsid w:val="00EB44D7"/>
    <w:rsid w:val="00EC708C"/>
    <w:rsid w:val="00ED2B9B"/>
    <w:rsid w:val="00EE1346"/>
    <w:rsid w:val="00F35F97"/>
    <w:rsid w:val="00F37D26"/>
    <w:rsid w:val="00F428B8"/>
    <w:rsid w:val="00F96E2E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8922-7999-41C3-B8A0-DD0C194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38</cp:revision>
  <dcterms:created xsi:type="dcterms:W3CDTF">2018-05-22T08:47:00Z</dcterms:created>
  <dcterms:modified xsi:type="dcterms:W3CDTF">2020-02-03T13:37:00Z</dcterms:modified>
</cp:coreProperties>
</file>